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C0A" w:rsidRDefault="00EA0C0A" w:rsidP="00EA0C0A">
      <w:pPr>
        <w:tabs>
          <w:tab w:val="left" w:pos="7716"/>
        </w:tabs>
        <w:suppressAutoHyphens/>
        <w:spacing w:after="0" w:line="240" w:lineRule="auto"/>
        <w:rPr>
          <w:rFonts w:ascii="Arial" w:eastAsia="Times New Roman" w:hAnsi="Arial" w:cs="Arial"/>
          <w:b/>
          <w:sz w:val="32"/>
          <w:szCs w:val="32"/>
        </w:rPr>
      </w:pPr>
    </w:p>
    <w:p w:rsidR="00EA0C0A" w:rsidRDefault="00EA0C0A" w:rsidP="00EA0C0A">
      <w:pPr>
        <w:tabs>
          <w:tab w:val="left" w:pos="7716"/>
        </w:tabs>
        <w:suppressAutoHyphens/>
        <w:spacing w:after="0" w:line="240" w:lineRule="auto"/>
        <w:rPr>
          <w:rFonts w:ascii="Arial" w:eastAsia="Times New Roman" w:hAnsi="Arial" w:cs="Arial"/>
          <w:b/>
          <w:sz w:val="32"/>
          <w:szCs w:val="32"/>
        </w:rPr>
      </w:pPr>
    </w:p>
    <w:p w:rsidR="00EA0C0A" w:rsidRDefault="00EA0C0A" w:rsidP="00EA0C0A">
      <w:pPr>
        <w:tabs>
          <w:tab w:val="left" w:pos="7716"/>
        </w:tabs>
        <w:suppressAutoHyphens/>
        <w:spacing w:after="0" w:line="240" w:lineRule="auto"/>
        <w:rPr>
          <w:rFonts w:ascii="Arial" w:eastAsia="Times New Roman" w:hAnsi="Arial" w:cs="Arial"/>
          <w:b/>
          <w:sz w:val="32"/>
          <w:szCs w:val="32"/>
        </w:rPr>
      </w:pPr>
    </w:p>
    <w:p w:rsidR="00EA0C0A" w:rsidRPr="00EA0C0A" w:rsidRDefault="00EA0C0A" w:rsidP="00EA0C0A">
      <w:pPr>
        <w:tabs>
          <w:tab w:val="left" w:pos="7716"/>
        </w:tabs>
        <w:suppressAutoHyphens/>
        <w:spacing w:after="0" w:line="240" w:lineRule="auto"/>
        <w:rPr>
          <w:rFonts w:ascii="Arial" w:eastAsia="Times New Roman" w:hAnsi="Arial" w:cs="Arial"/>
          <w:b/>
          <w:sz w:val="32"/>
          <w:szCs w:val="32"/>
        </w:rPr>
      </w:pPr>
      <w:r w:rsidRPr="00EA0C0A">
        <w:rPr>
          <w:rFonts w:ascii="Arial" w:eastAsia="Times New Roman" w:hAnsi="Arial" w:cs="Arial"/>
          <w:b/>
          <w:sz w:val="32"/>
          <w:szCs w:val="32"/>
        </w:rPr>
        <w:t>КАТАЛОГ</w:t>
      </w:r>
    </w:p>
    <w:p w:rsidR="00EA0C0A" w:rsidRPr="00EA0C0A" w:rsidRDefault="00EA0C0A" w:rsidP="00EA0C0A">
      <w:pPr>
        <w:tabs>
          <w:tab w:val="left" w:pos="7716"/>
        </w:tabs>
        <w:suppressAutoHyphens/>
        <w:spacing w:after="0" w:line="240" w:lineRule="auto"/>
        <w:jc w:val="center"/>
        <w:rPr>
          <w:rFonts w:ascii="Arial" w:eastAsia="Times New Roman" w:hAnsi="Arial" w:cs="Arial"/>
          <w:b/>
          <w:sz w:val="32"/>
          <w:szCs w:val="32"/>
        </w:rPr>
      </w:pPr>
    </w:p>
    <w:p w:rsidR="00EA0C0A" w:rsidRPr="00EA0C0A" w:rsidRDefault="00EA0C0A" w:rsidP="00EA0C0A">
      <w:pPr>
        <w:tabs>
          <w:tab w:val="left" w:pos="7716"/>
        </w:tabs>
        <w:suppressAutoHyphens/>
        <w:spacing w:after="0" w:line="240" w:lineRule="auto"/>
        <w:rPr>
          <w:rFonts w:ascii="Arial" w:eastAsia="Times New Roman" w:hAnsi="Arial" w:cs="Arial"/>
          <w:b/>
          <w:sz w:val="32"/>
          <w:szCs w:val="32"/>
        </w:rPr>
      </w:pPr>
      <w:r w:rsidRPr="00EA0C0A">
        <w:rPr>
          <w:rFonts w:ascii="Arial" w:eastAsia="Times New Roman" w:hAnsi="Arial" w:cs="Arial"/>
          <w:b/>
          <w:sz w:val="32"/>
          <w:szCs w:val="32"/>
        </w:rPr>
        <w:t>Систем Вентиляции и Кондиционирования</w:t>
      </w:r>
    </w:p>
    <w:p w:rsidR="00EA0C0A" w:rsidRPr="00EA0C0A" w:rsidRDefault="00EA0C0A" w:rsidP="00EA0C0A">
      <w:pPr>
        <w:tabs>
          <w:tab w:val="left" w:pos="7716"/>
        </w:tabs>
        <w:suppressAutoHyphens/>
        <w:spacing w:after="0" w:line="240" w:lineRule="auto"/>
        <w:jc w:val="center"/>
        <w:rPr>
          <w:rFonts w:ascii="Arial" w:eastAsia="Times New Roman" w:hAnsi="Arial" w:cs="Arial"/>
          <w:b/>
          <w:sz w:val="32"/>
          <w:szCs w:val="32"/>
        </w:rPr>
      </w:pPr>
    </w:p>
    <w:p w:rsidR="00EA0C0A" w:rsidRPr="00EA0C0A" w:rsidRDefault="00EA0C0A" w:rsidP="00EA0C0A">
      <w:pPr>
        <w:tabs>
          <w:tab w:val="left" w:pos="7716"/>
        </w:tabs>
        <w:suppressAutoHyphens/>
        <w:spacing w:after="0" w:line="240" w:lineRule="auto"/>
        <w:jc w:val="center"/>
        <w:rPr>
          <w:rFonts w:ascii="Arial" w:eastAsia="Times New Roman" w:hAnsi="Arial" w:cs="Arial"/>
          <w:b/>
          <w:sz w:val="32"/>
          <w:szCs w:val="32"/>
        </w:rPr>
      </w:pPr>
    </w:p>
    <w:p w:rsidR="00EA0C0A" w:rsidRPr="00EA0C0A" w:rsidRDefault="00EA0C0A" w:rsidP="00EA0C0A">
      <w:pPr>
        <w:tabs>
          <w:tab w:val="left" w:pos="7716"/>
        </w:tabs>
        <w:suppressAutoHyphens/>
        <w:spacing w:after="0" w:line="240" w:lineRule="auto"/>
        <w:rPr>
          <w:rFonts w:ascii="Arial" w:eastAsia="Times New Roman" w:hAnsi="Arial" w:cs="Arial"/>
          <w:b/>
          <w:sz w:val="32"/>
          <w:szCs w:val="32"/>
        </w:rPr>
      </w:pPr>
      <w:r w:rsidRPr="00EA0C0A">
        <w:rPr>
          <w:rFonts w:ascii="Arial" w:eastAsia="Times New Roman" w:hAnsi="Arial" w:cs="Arial"/>
          <w:b/>
          <w:noProof/>
          <w:sz w:val="32"/>
          <w:szCs w:val="32"/>
          <w:lang w:eastAsia="ru-RU"/>
        </w:rPr>
        <w:drawing>
          <wp:inline distT="0" distB="0" distL="0" distR="0" wp14:anchorId="09F168E6" wp14:editId="0D51E6F8">
            <wp:extent cx="5514816" cy="39395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ntazh-sistemyi-ventilyatsi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5514" cy="3940039"/>
                    </a:xfrm>
                    <a:prstGeom prst="rect">
                      <a:avLst/>
                    </a:prstGeom>
                  </pic:spPr>
                </pic:pic>
              </a:graphicData>
            </a:graphic>
          </wp:inline>
        </w:drawing>
      </w:r>
    </w:p>
    <w:p w:rsidR="00EA0C0A" w:rsidRPr="00EA0C0A" w:rsidRDefault="00EA0C0A" w:rsidP="00EA0C0A">
      <w:pPr>
        <w:tabs>
          <w:tab w:val="left" w:pos="7716"/>
        </w:tabs>
        <w:suppressAutoHyphens/>
        <w:spacing w:after="0" w:line="240" w:lineRule="auto"/>
        <w:jc w:val="center"/>
        <w:rPr>
          <w:rFonts w:ascii="Arial" w:eastAsia="Times New Roman" w:hAnsi="Arial" w:cs="Arial"/>
          <w:b/>
          <w:sz w:val="32"/>
          <w:szCs w:val="32"/>
        </w:rPr>
      </w:pPr>
    </w:p>
    <w:p w:rsidR="00EA0C0A" w:rsidRPr="00EA0C0A" w:rsidRDefault="00EA0C0A" w:rsidP="00EA0C0A">
      <w:pPr>
        <w:tabs>
          <w:tab w:val="left" w:pos="7716"/>
        </w:tabs>
        <w:suppressAutoHyphens/>
        <w:spacing w:after="0" w:line="240" w:lineRule="auto"/>
        <w:jc w:val="center"/>
        <w:rPr>
          <w:rFonts w:ascii="Arial" w:eastAsia="Times New Roman" w:hAnsi="Arial" w:cs="Arial"/>
          <w:b/>
          <w:sz w:val="32"/>
          <w:szCs w:val="32"/>
        </w:rPr>
      </w:pPr>
    </w:p>
    <w:p w:rsidR="00EA0C0A" w:rsidRPr="00EA0C0A" w:rsidRDefault="00EA0C0A" w:rsidP="00EA0C0A">
      <w:pPr>
        <w:tabs>
          <w:tab w:val="left" w:pos="7716"/>
        </w:tabs>
        <w:suppressAutoHyphens/>
        <w:spacing w:after="0" w:line="240" w:lineRule="auto"/>
        <w:jc w:val="center"/>
        <w:rPr>
          <w:rFonts w:ascii="Arial" w:eastAsia="Times New Roman" w:hAnsi="Arial" w:cs="Arial"/>
          <w:b/>
          <w:sz w:val="32"/>
          <w:szCs w:val="32"/>
        </w:rPr>
      </w:pPr>
    </w:p>
    <w:p w:rsidR="00EA0C0A" w:rsidRPr="00EA0C0A" w:rsidRDefault="00EA0C0A" w:rsidP="00EA0C0A">
      <w:pPr>
        <w:tabs>
          <w:tab w:val="left" w:pos="7716"/>
        </w:tabs>
        <w:suppressAutoHyphens/>
        <w:spacing w:after="0" w:line="240" w:lineRule="auto"/>
        <w:jc w:val="center"/>
        <w:rPr>
          <w:rFonts w:ascii="Arial" w:eastAsia="Times New Roman" w:hAnsi="Arial" w:cs="Arial"/>
          <w:b/>
          <w:sz w:val="32"/>
          <w:szCs w:val="32"/>
        </w:rPr>
      </w:pPr>
    </w:p>
    <w:p w:rsidR="00EA0C0A" w:rsidRPr="00EA0C0A" w:rsidRDefault="00EA0C0A" w:rsidP="00EA0C0A">
      <w:pPr>
        <w:tabs>
          <w:tab w:val="left" w:pos="7716"/>
        </w:tabs>
        <w:suppressAutoHyphens/>
        <w:spacing w:after="0" w:line="240" w:lineRule="auto"/>
        <w:jc w:val="center"/>
        <w:rPr>
          <w:rFonts w:ascii="Arial" w:eastAsia="Times New Roman" w:hAnsi="Arial" w:cs="Arial"/>
          <w:b/>
          <w:sz w:val="32"/>
          <w:szCs w:val="32"/>
        </w:rPr>
      </w:pPr>
    </w:p>
    <w:p w:rsidR="00EA0C0A" w:rsidRDefault="00EA0C0A" w:rsidP="00EA0C0A">
      <w:pPr>
        <w:tabs>
          <w:tab w:val="left" w:pos="7716"/>
        </w:tabs>
        <w:suppressAutoHyphens/>
        <w:spacing w:after="0" w:line="240" w:lineRule="auto"/>
        <w:jc w:val="center"/>
        <w:rPr>
          <w:rFonts w:ascii="Arial" w:eastAsia="Times New Roman" w:hAnsi="Arial" w:cs="Arial"/>
          <w:b/>
          <w:sz w:val="32"/>
          <w:szCs w:val="32"/>
        </w:rPr>
      </w:pPr>
    </w:p>
    <w:p w:rsidR="00EA0C0A" w:rsidRDefault="00EA0C0A" w:rsidP="00EA0C0A">
      <w:pPr>
        <w:tabs>
          <w:tab w:val="left" w:pos="7716"/>
        </w:tabs>
        <w:suppressAutoHyphens/>
        <w:spacing w:after="0" w:line="240" w:lineRule="auto"/>
        <w:jc w:val="center"/>
        <w:rPr>
          <w:rFonts w:ascii="Arial" w:eastAsia="Times New Roman" w:hAnsi="Arial" w:cs="Arial"/>
          <w:b/>
          <w:sz w:val="32"/>
          <w:szCs w:val="32"/>
        </w:rPr>
      </w:pPr>
    </w:p>
    <w:p w:rsidR="00EA0C0A" w:rsidRPr="00EA0C0A" w:rsidRDefault="00EA0C0A" w:rsidP="00EA0C0A">
      <w:pPr>
        <w:tabs>
          <w:tab w:val="left" w:pos="7716"/>
        </w:tabs>
        <w:suppressAutoHyphens/>
        <w:spacing w:after="0" w:line="240" w:lineRule="auto"/>
        <w:rPr>
          <w:rFonts w:ascii="Arial" w:eastAsia="Times New Roman" w:hAnsi="Arial" w:cs="Arial"/>
          <w:b/>
          <w:sz w:val="32"/>
          <w:szCs w:val="32"/>
        </w:rPr>
      </w:pPr>
    </w:p>
    <w:p w:rsidR="00EA0C0A" w:rsidRPr="00EA0C0A" w:rsidRDefault="00EA0C0A" w:rsidP="00EA0C0A">
      <w:pPr>
        <w:tabs>
          <w:tab w:val="left" w:pos="7716"/>
        </w:tabs>
        <w:suppressAutoHyphens/>
        <w:spacing w:after="0" w:line="240" w:lineRule="auto"/>
        <w:rPr>
          <w:rFonts w:ascii="Arial" w:eastAsia="Times New Roman" w:hAnsi="Arial" w:cs="Arial"/>
          <w:b/>
          <w:color w:val="FF0000"/>
          <w:sz w:val="28"/>
          <w:szCs w:val="28"/>
          <w:u w:val="single"/>
        </w:rPr>
      </w:pPr>
      <w:r w:rsidRPr="00EA0C0A">
        <w:rPr>
          <w:rFonts w:ascii="Arial" w:eastAsia="Times New Roman" w:hAnsi="Arial" w:cs="Arial"/>
          <w:b/>
          <w:color w:val="FF0000"/>
          <w:sz w:val="28"/>
          <w:szCs w:val="28"/>
          <w:u w:val="single"/>
        </w:rPr>
        <w:lastRenderedPageBreak/>
        <w:t>Проектирование системы вентиляции и кондиционирования</w:t>
      </w:r>
    </w:p>
    <w:p w:rsidR="00EA0C0A" w:rsidRPr="00EA0C0A" w:rsidRDefault="00EA0C0A" w:rsidP="00EA0C0A">
      <w:pPr>
        <w:tabs>
          <w:tab w:val="left" w:pos="7716"/>
        </w:tabs>
        <w:suppressAutoHyphens/>
        <w:spacing w:after="0" w:line="240" w:lineRule="auto"/>
        <w:rPr>
          <w:rFonts w:ascii="Arial" w:eastAsia="Times New Roman" w:hAnsi="Arial" w:cs="Arial"/>
          <w:b/>
          <w:sz w:val="20"/>
          <w:szCs w:val="20"/>
          <w:u w:val="single"/>
        </w:rPr>
      </w:pPr>
    </w:p>
    <w:p w:rsidR="00EA0C0A" w:rsidRPr="00EA0C0A" w:rsidRDefault="00EA0C0A" w:rsidP="00EA0C0A">
      <w:pPr>
        <w:tabs>
          <w:tab w:val="left" w:pos="7716"/>
        </w:tabs>
        <w:suppressAutoHyphens/>
        <w:spacing w:after="0" w:line="240" w:lineRule="auto"/>
        <w:rPr>
          <w:rFonts w:ascii="Arial" w:eastAsia="Times New Roman" w:hAnsi="Arial" w:cs="Arial"/>
          <w:b/>
          <w:sz w:val="18"/>
          <w:szCs w:val="18"/>
        </w:rPr>
      </w:pPr>
      <w:r w:rsidRPr="00EA0C0A">
        <w:rPr>
          <w:rFonts w:ascii="Arial" w:eastAsia="Times New Roman" w:hAnsi="Arial" w:cs="Arial"/>
          <w:b/>
          <w:noProof/>
          <w:sz w:val="18"/>
          <w:szCs w:val="18"/>
          <w:lang w:eastAsia="ru-RU"/>
        </w:rPr>
        <w:drawing>
          <wp:inline distT="0" distB="0" distL="0" distR="0" wp14:anchorId="1A168067" wp14:editId="6C48ADC2">
            <wp:extent cx="2857500" cy="1897380"/>
            <wp:effectExtent l="0" t="0" r="0" b="0"/>
            <wp:docPr id="4" name="Рисунок 4" descr="проектирование системы вентиляции и кондици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ектирование системы вентиляции и кондиционирова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897380"/>
                    </a:xfrm>
                    <a:prstGeom prst="rect">
                      <a:avLst/>
                    </a:prstGeom>
                    <a:noFill/>
                    <a:ln>
                      <a:noFill/>
                    </a:ln>
                  </pic:spPr>
                </pic:pic>
              </a:graphicData>
            </a:graphic>
          </wp:inline>
        </w:drawing>
      </w:r>
    </w:p>
    <w:p w:rsidR="00EA0C0A" w:rsidRPr="00EA0C0A" w:rsidRDefault="00EA0C0A" w:rsidP="00EA0C0A">
      <w:pPr>
        <w:tabs>
          <w:tab w:val="left" w:pos="7716"/>
        </w:tabs>
        <w:suppressAutoHyphens/>
        <w:spacing w:after="0" w:line="240" w:lineRule="auto"/>
        <w:rPr>
          <w:rFonts w:ascii="Arial" w:eastAsia="Times New Roman" w:hAnsi="Arial" w:cs="Arial"/>
          <w:b/>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Кондиционирование воздуха важно для того, чтобы была возможность поддержать оптимальные метеорологические условия, которые наилучшим способом влияют на самочувствие людей. Оптимальной температурой воздуха в помещении считается поддержание температуры в пределах +20 - +22 °С.</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bCs/>
          <w:sz w:val="18"/>
          <w:szCs w:val="18"/>
        </w:rPr>
        <w:t>Система вентиляции</w:t>
      </w:r>
      <w:r w:rsidRPr="00EA0C0A">
        <w:rPr>
          <w:rFonts w:ascii="Arial" w:eastAsia="Times New Roman" w:hAnsi="Arial" w:cs="Arial"/>
          <w:sz w:val="18"/>
          <w:szCs w:val="18"/>
        </w:rPr>
        <w:t> и кондиционирования на сегодняшний день – не редкость. Используются они в абсолютно              разных помещениях – в квартирах, домах, офисах, школах, кафе, ресторанах, фитнес клубах и так далее. Любое из этих зданий должно быть обеспечено хорошим воздухообменом и качественными климатическими характеристиками.</w:t>
      </w:r>
      <w:r w:rsidRPr="00EA0C0A">
        <w:rPr>
          <w:rFonts w:ascii="Arial" w:eastAsia="Times New Roman" w:hAnsi="Arial" w:cs="Arial"/>
          <w:sz w:val="18"/>
          <w:szCs w:val="18"/>
        </w:rPr>
        <w:br/>
        <w:t>Именно для этого и следует использовать проектирование систем кондиционирования и вентиляции. При проектировании разрабатывается индивидуальный проект для каждого здания, учитываются все функции помещения             и потребности заказчика.</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Перед началом проектных работ по системе кондиционирования и </w:t>
      </w:r>
      <w:hyperlink r:id="rId10" w:tooltip="вентиляция" w:history="1">
        <w:r w:rsidRPr="00EA0C0A">
          <w:rPr>
            <w:rFonts w:ascii="Arial" w:eastAsia="Times New Roman" w:hAnsi="Arial" w:cs="Arial"/>
            <w:bCs/>
            <w:color w:val="0000FF"/>
            <w:sz w:val="18"/>
            <w:szCs w:val="18"/>
            <w:u w:val="single"/>
          </w:rPr>
          <w:t>вентиляции</w:t>
        </w:r>
      </w:hyperlink>
      <w:r w:rsidRPr="00EA0C0A">
        <w:rPr>
          <w:rFonts w:ascii="Arial" w:eastAsia="Times New Roman" w:hAnsi="Arial" w:cs="Arial"/>
          <w:sz w:val="18"/>
          <w:szCs w:val="18"/>
        </w:rPr>
        <w:t> нужно проанализировать такие документы:</w:t>
      </w:r>
      <w:r w:rsidRPr="00EA0C0A">
        <w:rPr>
          <w:rFonts w:ascii="Arial" w:eastAsia="Times New Roman" w:hAnsi="Arial" w:cs="Arial"/>
          <w:sz w:val="18"/>
          <w:szCs w:val="18"/>
        </w:rPr>
        <w:br/>
        <w:t>- чертежи здания;</w:t>
      </w:r>
      <w:r w:rsidRPr="00EA0C0A">
        <w:rPr>
          <w:rFonts w:ascii="Arial" w:eastAsia="Times New Roman" w:hAnsi="Arial" w:cs="Arial"/>
          <w:sz w:val="18"/>
          <w:szCs w:val="18"/>
        </w:rPr>
        <w:br/>
        <w:t>- характеристика объекта, в особенности его соответствие пожарным нормам;</w:t>
      </w:r>
      <w:r w:rsidRPr="00EA0C0A">
        <w:rPr>
          <w:rFonts w:ascii="Arial" w:eastAsia="Times New Roman" w:hAnsi="Arial" w:cs="Arial"/>
          <w:sz w:val="18"/>
          <w:szCs w:val="18"/>
        </w:rPr>
        <w:br/>
        <w:t>- чертежи существующих систем кондиционирования (если это не новое здание);</w:t>
      </w:r>
      <w:r w:rsidRPr="00EA0C0A">
        <w:rPr>
          <w:rFonts w:ascii="Arial" w:eastAsia="Times New Roman" w:hAnsi="Arial" w:cs="Arial"/>
          <w:sz w:val="18"/>
          <w:szCs w:val="18"/>
        </w:rPr>
        <w:br/>
        <w:t>- схема освещения помещения.</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noProof/>
          <w:sz w:val="18"/>
          <w:szCs w:val="18"/>
          <w:lang w:eastAsia="ru-RU"/>
        </w:rPr>
        <w:drawing>
          <wp:inline distT="0" distB="0" distL="0" distR="0" wp14:anchorId="3B3ECA1D" wp14:editId="72DC7DE5">
            <wp:extent cx="3954780" cy="2070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ntilation-industrial-building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720" cy="2074256"/>
                    </a:xfrm>
                    <a:prstGeom prst="rect">
                      <a:avLst/>
                    </a:prstGeom>
                  </pic:spPr>
                </pic:pic>
              </a:graphicData>
            </a:graphic>
          </wp:inline>
        </w:drawing>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Если </w:t>
      </w:r>
      <w:hyperlink r:id="rId12" w:history="1">
        <w:r w:rsidRPr="00EA0C0A">
          <w:rPr>
            <w:rFonts w:ascii="Arial" w:eastAsia="Times New Roman" w:hAnsi="Arial" w:cs="Arial"/>
            <w:bCs/>
            <w:color w:val="0000FF"/>
            <w:sz w:val="18"/>
            <w:szCs w:val="18"/>
            <w:u w:val="single"/>
          </w:rPr>
          <w:t>проектирование систем вентиляции</w:t>
        </w:r>
      </w:hyperlink>
      <w:r w:rsidRPr="00EA0C0A">
        <w:rPr>
          <w:rFonts w:ascii="Arial" w:eastAsia="Times New Roman" w:hAnsi="Arial" w:cs="Arial"/>
          <w:sz w:val="18"/>
          <w:szCs w:val="18"/>
        </w:rPr>
        <w:t> и кондиционирования будет произведено грамотно, то это избавит Вас от немалого количества возможных проблем, которые часто возникают во время эксплуатации. При правильном проектировании обеспечивается оптимальная влажность воздуха внутри помещения, предотвращается присутствие разнообразных запахов (в том числе из санузлов или кухни), исключается образование грибков и плесени.</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lastRenderedPageBreak/>
        <w:br/>
      </w:r>
      <w:r w:rsidRPr="00EA0C0A">
        <w:rPr>
          <w:rFonts w:ascii="Arial" w:eastAsia="Times New Roman" w:hAnsi="Arial" w:cs="Arial"/>
          <w:bCs/>
          <w:sz w:val="18"/>
          <w:szCs w:val="18"/>
        </w:rPr>
        <w:t>Проектирование системы вентиляции и кондиционирования включает в себя следующие этапы:</w:t>
      </w:r>
      <w:r w:rsidRPr="00EA0C0A">
        <w:rPr>
          <w:rFonts w:ascii="Arial" w:eastAsia="Times New Roman" w:hAnsi="Arial" w:cs="Arial"/>
          <w:sz w:val="18"/>
          <w:szCs w:val="18"/>
        </w:rPr>
        <w:br/>
        <w:t>1. Расчет теплопоступлений. Делается для оптимального подбора кондиционера. Высчитывается то количество              тепла, которое необходимо уменьшить за счет работы кондиционера. Если расчет будет произведен не верно, то помещение не будет охлаждаться до нужного уровня, а люди, находящиеся внутри, будут испытывать дискомфорт.              Так же это может привести к выходу оборудования из строя.</w:t>
      </w:r>
      <w:r w:rsidRPr="00EA0C0A">
        <w:rPr>
          <w:rFonts w:ascii="Arial" w:eastAsia="Times New Roman" w:hAnsi="Arial" w:cs="Arial"/>
          <w:sz w:val="18"/>
          <w:szCs w:val="18"/>
        </w:rPr>
        <w:br/>
        <w:t>2. Расчет мощности вентиляционной системы, учитывая строительно-архитектурные особенности помещения и его предназначение.</w:t>
      </w:r>
      <w:r w:rsidRPr="00EA0C0A">
        <w:rPr>
          <w:rFonts w:ascii="Arial" w:eastAsia="Times New Roman" w:hAnsi="Arial" w:cs="Arial"/>
          <w:sz w:val="18"/>
          <w:szCs w:val="18"/>
        </w:rPr>
        <w:br/>
        <w:t>3. Схема размещения кондиционера. Правильное размещение кондиционера очень важный элемент.</w:t>
      </w:r>
      <w:r w:rsidRPr="00EA0C0A">
        <w:rPr>
          <w:rFonts w:ascii="Arial" w:eastAsia="Times New Roman" w:hAnsi="Arial" w:cs="Arial"/>
          <w:sz w:val="18"/>
          <w:szCs w:val="18"/>
        </w:rPr>
        <w:br/>
        <w:t>4. Чертеж системы вентиляции и кондиционирования. Согласование чертежа с заказчиком.</w:t>
      </w:r>
      <w:r w:rsidRPr="00EA0C0A">
        <w:rPr>
          <w:rFonts w:ascii="Arial" w:eastAsia="Times New Roman" w:hAnsi="Arial" w:cs="Arial"/>
          <w:sz w:val="18"/>
          <w:szCs w:val="18"/>
        </w:rPr>
        <w:br/>
        <w:t>5. Расчет затрат на установку системы и ее эксплуатацию.</w:t>
      </w:r>
      <w:r w:rsidRPr="00EA0C0A">
        <w:rPr>
          <w:rFonts w:ascii="Arial" w:eastAsia="Times New Roman" w:hAnsi="Arial" w:cs="Arial"/>
          <w:sz w:val="18"/>
          <w:szCs w:val="18"/>
        </w:rPr>
        <w:br/>
        <w:t>6. Задание для сантехников и электриков.</w:t>
      </w:r>
      <w:r w:rsidRPr="00EA0C0A">
        <w:rPr>
          <w:rFonts w:ascii="Arial" w:eastAsia="Times New Roman" w:hAnsi="Arial" w:cs="Arial"/>
          <w:sz w:val="18"/>
          <w:szCs w:val="18"/>
        </w:rPr>
        <w:br/>
        <w:t>7. Предложения касательно технической поддержки оборудования системы вентиляции и кондиционирования.</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br/>
        <w:t>При использовании профессиональной разработки проекта кондиционирования и вентиляции Вы не только ускорите процесс монтажа, но и будете уверены в качестве проведенных работ. Лучше всего, если все этапы будут выполнены одной компанией. Это весьма значительно уменьшит затраты заказчика, а также вероятность совершения ошибок.</w:t>
      </w:r>
    </w:p>
    <w:p w:rsidR="00EA0C0A" w:rsidRPr="00EA0C0A" w:rsidRDefault="00EA0C0A" w:rsidP="00EA0C0A">
      <w:pPr>
        <w:tabs>
          <w:tab w:val="left" w:pos="7716"/>
        </w:tabs>
        <w:suppressAutoHyphens/>
        <w:spacing w:after="0" w:line="240" w:lineRule="auto"/>
        <w:rPr>
          <w:rFonts w:ascii="Arial" w:eastAsia="Times New Roman" w:hAnsi="Arial" w:cs="Arial"/>
          <w:b/>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b/>
          <w:sz w:val="18"/>
          <w:szCs w:val="18"/>
          <w:u w:val="single"/>
        </w:rPr>
      </w:pPr>
    </w:p>
    <w:p w:rsidR="00EA0C0A" w:rsidRPr="00EA0C0A" w:rsidRDefault="00EA0C0A" w:rsidP="00EA0C0A">
      <w:pPr>
        <w:tabs>
          <w:tab w:val="left" w:pos="7716"/>
        </w:tabs>
        <w:suppressAutoHyphens/>
        <w:spacing w:after="0" w:line="240" w:lineRule="auto"/>
        <w:rPr>
          <w:rFonts w:ascii="Arial" w:eastAsia="Times New Roman" w:hAnsi="Arial" w:cs="Arial"/>
          <w:b/>
          <w:color w:val="FF0000"/>
          <w:sz w:val="28"/>
          <w:szCs w:val="28"/>
          <w:u w:val="single"/>
        </w:rPr>
      </w:pPr>
      <w:r w:rsidRPr="00EA0C0A">
        <w:rPr>
          <w:rFonts w:ascii="Arial" w:eastAsia="Times New Roman" w:hAnsi="Arial" w:cs="Arial"/>
          <w:b/>
          <w:color w:val="FF0000"/>
          <w:sz w:val="28"/>
          <w:szCs w:val="28"/>
          <w:u w:val="single"/>
        </w:rPr>
        <w:t>Приточно-вытяжная вентиляция</w:t>
      </w:r>
    </w:p>
    <w:p w:rsidR="00EA0C0A" w:rsidRPr="00EA0C0A" w:rsidRDefault="00EA0C0A" w:rsidP="00EA0C0A">
      <w:pPr>
        <w:tabs>
          <w:tab w:val="left" w:pos="7716"/>
        </w:tabs>
        <w:suppressAutoHyphens/>
        <w:spacing w:after="0" w:line="240" w:lineRule="auto"/>
        <w:rPr>
          <w:rFonts w:ascii="Arial" w:eastAsia="Times New Roman" w:hAnsi="Arial" w:cs="Arial"/>
          <w:b/>
          <w:sz w:val="18"/>
          <w:szCs w:val="18"/>
          <w:u w:val="single"/>
        </w:rPr>
      </w:pPr>
    </w:p>
    <w:p w:rsidR="00EA0C0A" w:rsidRPr="00EA0C0A" w:rsidRDefault="00EA0C0A" w:rsidP="00EA0C0A">
      <w:pPr>
        <w:tabs>
          <w:tab w:val="left" w:pos="7716"/>
        </w:tabs>
        <w:suppressAutoHyphens/>
        <w:spacing w:after="0" w:line="240" w:lineRule="auto"/>
        <w:rPr>
          <w:rFonts w:ascii="Arial" w:eastAsia="Times New Roman" w:hAnsi="Arial" w:cs="Arial"/>
          <w:b/>
          <w:sz w:val="18"/>
          <w:szCs w:val="18"/>
          <w:u w:val="single"/>
        </w:rPr>
      </w:pPr>
      <w:r w:rsidRPr="00EA0C0A">
        <w:rPr>
          <w:rFonts w:ascii="Arial" w:eastAsia="Times New Roman" w:hAnsi="Arial" w:cs="Arial"/>
          <w:b/>
          <w:noProof/>
          <w:sz w:val="18"/>
          <w:szCs w:val="18"/>
          <w:u w:val="single"/>
          <w:lang w:eastAsia="ru-RU"/>
        </w:rPr>
        <w:drawing>
          <wp:inline distT="0" distB="0" distL="0" distR="0" wp14:anchorId="0FD69F59" wp14:editId="37ABD533">
            <wp:extent cx="6087745" cy="20726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онтаж_систем_промышленной_вентиляции__(2).jpg"/>
                    <pic:cNvPicPr/>
                  </pic:nvPicPr>
                  <pic:blipFill>
                    <a:blip r:embed="rId13">
                      <a:extLst>
                        <a:ext uri="{28A0092B-C50C-407E-A947-70E740481C1C}">
                          <a14:useLocalDpi xmlns:a14="http://schemas.microsoft.com/office/drawing/2010/main" val="0"/>
                        </a:ext>
                      </a:extLst>
                    </a:blip>
                    <a:stretch>
                      <a:fillRect/>
                    </a:stretch>
                  </pic:blipFill>
                  <pic:spPr>
                    <a:xfrm>
                      <a:off x="0" y="0"/>
                      <a:ext cx="6108608" cy="2079743"/>
                    </a:xfrm>
                    <a:prstGeom prst="rect">
                      <a:avLst/>
                    </a:prstGeom>
                  </pic:spPr>
                </pic:pic>
              </a:graphicData>
            </a:graphic>
          </wp:inline>
        </w:drawing>
      </w:r>
    </w:p>
    <w:p w:rsidR="00EA0C0A" w:rsidRPr="00EA0C0A" w:rsidRDefault="00EA0C0A" w:rsidP="00EA0C0A">
      <w:pPr>
        <w:tabs>
          <w:tab w:val="left" w:pos="7716"/>
        </w:tabs>
        <w:suppressAutoHyphens/>
        <w:spacing w:after="0" w:line="240" w:lineRule="auto"/>
        <w:rPr>
          <w:rFonts w:ascii="Arial" w:eastAsia="Times New Roman" w:hAnsi="Arial" w:cs="Arial"/>
          <w:b/>
          <w:sz w:val="18"/>
          <w:szCs w:val="18"/>
          <w:u w:val="single"/>
        </w:rPr>
      </w:pPr>
    </w:p>
    <w:p w:rsidR="00EA0C0A" w:rsidRPr="00EA0C0A" w:rsidRDefault="00EA0C0A" w:rsidP="00EA0C0A">
      <w:pPr>
        <w:tabs>
          <w:tab w:val="left" w:pos="7716"/>
        </w:tabs>
        <w:suppressAutoHyphens/>
        <w:spacing w:after="0" w:line="240" w:lineRule="auto"/>
        <w:rPr>
          <w:rFonts w:ascii="Arial" w:eastAsia="Times New Roman" w:hAnsi="Arial" w:cs="Arial"/>
          <w:b/>
          <w:sz w:val="18"/>
          <w:szCs w:val="18"/>
          <w:u w:val="single"/>
        </w:rPr>
      </w:pP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bCs/>
          <w:sz w:val="18"/>
          <w:szCs w:val="18"/>
        </w:rPr>
        <w:t>Главным критерием для здоровой жизни человека</w:t>
      </w:r>
      <w:r w:rsidRPr="00EA0C0A">
        <w:rPr>
          <w:rFonts w:ascii="Arial" w:eastAsia="Times New Roman" w:hAnsi="Arial" w:cs="Arial"/>
          <w:sz w:val="18"/>
          <w:szCs w:val="18"/>
        </w:rPr>
        <w:t> является чистый воздух. Большинство людей для обеспечения «подачи» воздуха в комнату открывают форточку, а с таким «чистым» воздухом в комнату попадают различные              запахи, пыль, выхлопные газы и многое другое. И эта постоянная проблема «подталкивает» к поиску альтернативного обеспечения помещения чистым воздухом.</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Сегодня с этой проблемой помогут справиться различные системы вентиляции, среди которых одной из самых востребованных и функциональных принято считать </w:t>
      </w:r>
      <w:r w:rsidRPr="00EA0C0A">
        <w:rPr>
          <w:rFonts w:ascii="Arial" w:eastAsia="Times New Roman" w:hAnsi="Arial" w:cs="Arial"/>
          <w:bCs/>
          <w:sz w:val="18"/>
          <w:szCs w:val="18"/>
        </w:rPr>
        <w:t>приточно-вытяжную</w:t>
      </w:r>
      <w:r w:rsidRPr="00EA0C0A">
        <w:rPr>
          <w:rFonts w:ascii="Arial" w:eastAsia="Times New Roman" w:hAnsi="Arial" w:cs="Arial"/>
          <w:sz w:val="18"/>
          <w:szCs w:val="18"/>
        </w:rPr>
        <w:t> систему.</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Данная система не только гарантирует «подачу» воздуха в помещение, но и осуществляет его очистку, благодаря                чему всевозможные примеси, пыль и отвратительные запахи не распространяются по помещению.</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bCs/>
          <w:sz w:val="18"/>
          <w:szCs w:val="18"/>
        </w:rPr>
        <w:t>Разновидности приточно-вытяжной системы</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br/>
        <w:t>Исходя из того, что данная вентиляция создается не под какое-то определенное помещение, то производители    создали несколько видов вентиляции, различающихся:</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br/>
        <w:t>• по принципу перемещения воздуха – искусственное либо естественное;</w:t>
      </w:r>
      <w:r w:rsidRPr="00EA0C0A">
        <w:rPr>
          <w:rFonts w:ascii="Arial" w:eastAsia="Times New Roman" w:hAnsi="Arial" w:cs="Arial"/>
          <w:sz w:val="18"/>
          <w:szCs w:val="18"/>
        </w:rPr>
        <w:br/>
        <w:t>• по назначению – вытяжные и приточные;</w:t>
      </w:r>
      <w:r w:rsidRPr="00EA0C0A">
        <w:rPr>
          <w:rFonts w:ascii="Arial" w:eastAsia="Times New Roman" w:hAnsi="Arial" w:cs="Arial"/>
          <w:sz w:val="18"/>
          <w:szCs w:val="18"/>
        </w:rPr>
        <w:br/>
        <w:t>• по зонам обслуживания – местные и общие;</w:t>
      </w:r>
      <w:r w:rsidRPr="00EA0C0A">
        <w:rPr>
          <w:rFonts w:ascii="Arial" w:eastAsia="Times New Roman" w:hAnsi="Arial" w:cs="Arial"/>
          <w:sz w:val="18"/>
          <w:szCs w:val="18"/>
        </w:rPr>
        <w:br/>
        <w:t xml:space="preserve">• по исполнению – </w:t>
      </w:r>
      <w:proofErr w:type="spellStart"/>
      <w:r w:rsidRPr="00EA0C0A">
        <w:rPr>
          <w:rFonts w:ascii="Arial" w:eastAsia="Times New Roman" w:hAnsi="Arial" w:cs="Arial"/>
          <w:sz w:val="18"/>
          <w:szCs w:val="18"/>
        </w:rPr>
        <w:t>бесканальные</w:t>
      </w:r>
      <w:proofErr w:type="spellEnd"/>
      <w:r w:rsidRPr="00EA0C0A">
        <w:rPr>
          <w:rFonts w:ascii="Arial" w:eastAsia="Times New Roman" w:hAnsi="Arial" w:cs="Arial"/>
          <w:sz w:val="18"/>
          <w:szCs w:val="18"/>
        </w:rPr>
        <w:t xml:space="preserve"> и канальные.</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br/>
      </w:r>
      <w:r w:rsidRPr="00EA0C0A">
        <w:rPr>
          <w:rFonts w:ascii="Arial" w:eastAsia="Times New Roman" w:hAnsi="Arial" w:cs="Arial"/>
          <w:bCs/>
          <w:sz w:val="18"/>
          <w:szCs w:val="18"/>
        </w:rPr>
        <w:t>Относительно принудительных систем вентиляции</w:t>
      </w:r>
      <w:r w:rsidRPr="00EA0C0A">
        <w:rPr>
          <w:rFonts w:ascii="Arial" w:eastAsia="Times New Roman" w:hAnsi="Arial" w:cs="Arial"/>
          <w:sz w:val="18"/>
          <w:szCs w:val="18"/>
        </w:rPr>
        <w:t xml:space="preserve">, то они оснащаются разнообразными вентиляторами, </w:t>
      </w:r>
      <w:r w:rsidRPr="00EA0C0A">
        <w:rPr>
          <w:rFonts w:ascii="Arial" w:eastAsia="Times New Roman" w:hAnsi="Arial" w:cs="Arial"/>
          <w:sz w:val="18"/>
          <w:szCs w:val="18"/>
        </w:rPr>
        <w:lastRenderedPageBreak/>
        <w:t>автоматической и другой электроникой, благодаря которой в принудительном режиме осуществляется обмен                воздуха. Зачастую, в связи с большой мощностью данные системы могут применяться для обслуживания всей вентиляционной системы. Но, несмотря на все преимущества, недостатком данной системы может быть большое потребление электроэнергии.</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Система вентиляции с естественным воздухообменом представляет собой вентиляцию, в которой воздух движется            под воздействием природных факторов, например, из-за перепада между наружным и внутренним температурным уровнем, из-за перепада в вентиляционной шахте давления воздуха и многого другого.</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Стоит отметить, что естественные системы вентиляции отличаются небольшой мощностью, поэтому они будут актуальны для обеспечения местной вентиляции. И то только в качестве вытяжных.</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bCs/>
          <w:sz w:val="18"/>
          <w:szCs w:val="18"/>
        </w:rPr>
        <w:t>Особенности функционирования приточно-вытяжной вентиляции</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br/>
        <w:t>При первом знакомстве с данной вентиляцией может сложиться впечатление, что она обладает сложным принципом работы, но в действительности все не так. При монтаже такой вентиляции по всему зданию устанавливаются специальные каналы, через которые осуществляется поступление воздушного потока, при этом монтируются и вытяжные каналы. На улице монтируется специальный вентилятор, который будет обеспечивать поступление              воздуха.</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В помещении монтируется конвектор, осуществляющий очистку воздуха, а также (в зависимости от времени года и температурного уровня на улице и внутри помещения) осуществляющий нагрев либо охлаждение воздуха до определенной температуры.</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Отличается </w:t>
      </w:r>
      <w:hyperlink r:id="rId14" w:history="1">
        <w:r w:rsidRPr="00EA0C0A">
          <w:rPr>
            <w:rFonts w:ascii="Arial" w:eastAsia="Times New Roman" w:hAnsi="Arial" w:cs="Arial"/>
            <w:bCs/>
            <w:color w:val="0000FF"/>
            <w:sz w:val="18"/>
            <w:szCs w:val="18"/>
            <w:u w:val="single"/>
          </w:rPr>
          <w:t>приточно-вытяжная</w:t>
        </w:r>
      </w:hyperlink>
      <w:r w:rsidRPr="00EA0C0A">
        <w:rPr>
          <w:rFonts w:ascii="Arial" w:eastAsia="Times New Roman" w:hAnsi="Arial" w:cs="Arial"/>
          <w:sz w:val="18"/>
          <w:szCs w:val="18"/>
        </w:rPr>
        <w:t> вентиляция тем, что в принудительном порядке при помощи вентилятора в                помещение поступает воздух. Из-за этого образуется перепад давления, и «отработанный» воздух вытесняется                  через специальные каналы на улицу.</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Установку такой системы должен проводить специалист, так как для зданий различного типа необходим индивидуальный проект системы вентиляции с учетом особенностей здания, помещений и будут проведены специальные настройки все системы вентиляции.</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bCs/>
          <w:sz w:val="18"/>
          <w:szCs w:val="18"/>
        </w:rPr>
        <w:t>Из чего состоит приточно-вытяжная система</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br/>
        <w:t>Уже из названия становится ясно, что в своем составе данная вентиляция имеет две системы:</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br/>
        <w:t>• приточную, обеспечивающую принудительное поступление воздуха в помещение, осуществляя нагрев, очистку             либо охлаждение;</w:t>
      </w:r>
      <w:r w:rsidRPr="00EA0C0A">
        <w:rPr>
          <w:rFonts w:ascii="Arial" w:eastAsia="Times New Roman" w:hAnsi="Arial" w:cs="Arial"/>
          <w:sz w:val="18"/>
          <w:szCs w:val="18"/>
        </w:rPr>
        <w:br/>
        <w:t>• вытяжную – выводит «отработанный» воздух из помещения.</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br/>
        <w:t xml:space="preserve">Несмотря на такую простоту устройства приточно-вытяжной системы доверить ее проектирование и                непосредственно монтаж стоит опытным специалистам, которые не только выполнят все расчеты, но и </w:t>
      </w:r>
      <w:proofErr w:type="gramStart"/>
      <w:r w:rsidRPr="00EA0C0A">
        <w:rPr>
          <w:rFonts w:ascii="Arial" w:eastAsia="Times New Roman" w:hAnsi="Arial" w:cs="Arial"/>
          <w:sz w:val="18"/>
          <w:szCs w:val="18"/>
        </w:rPr>
        <w:t xml:space="preserve">подскажут,   </w:t>
      </w:r>
      <w:proofErr w:type="gramEnd"/>
      <w:r w:rsidRPr="00EA0C0A">
        <w:rPr>
          <w:rFonts w:ascii="Arial" w:eastAsia="Times New Roman" w:hAnsi="Arial" w:cs="Arial"/>
          <w:sz w:val="18"/>
          <w:szCs w:val="18"/>
        </w:rPr>
        <w:t xml:space="preserve">            как лучше ее расположить и какое оборудование для этого стоит использовать.</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b/>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b/>
          <w:color w:val="FF0000"/>
          <w:sz w:val="28"/>
          <w:szCs w:val="28"/>
          <w:u w:val="single"/>
        </w:rPr>
      </w:pPr>
      <w:r w:rsidRPr="00EA0C0A">
        <w:rPr>
          <w:rFonts w:ascii="Arial" w:eastAsia="Times New Roman" w:hAnsi="Arial" w:cs="Arial"/>
          <w:b/>
          <w:color w:val="FF0000"/>
          <w:sz w:val="28"/>
          <w:szCs w:val="28"/>
          <w:u w:val="single"/>
        </w:rPr>
        <w:t>Вентиляция и кондиционирование</w:t>
      </w:r>
    </w:p>
    <w:p w:rsidR="00EA0C0A" w:rsidRPr="00EA0C0A" w:rsidRDefault="00EA0C0A" w:rsidP="00EA0C0A">
      <w:pPr>
        <w:tabs>
          <w:tab w:val="left" w:pos="7716"/>
        </w:tabs>
        <w:suppressAutoHyphens/>
        <w:spacing w:after="0" w:line="240" w:lineRule="auto"/>
        <w:rPr>
          <w:rFonts w:ascii="Arial" w:eastAsia="Times New Roman" w:hAnsi="Arial" w:cs="Arial"/>
          <w:b/>
          <w:color w:val="FF0000"/>
          <w:sz w:val="28"/>
          <w:szCs w:val="28"/>
          <w:u w:val="single"/>
        </w:rPr>
      </w:pPr>
    </w:p>
    <w:p w:rsidR="00EA0C0A" w:rsidRPr="00EA0C0A" w:rsidRDefault="00EA0C0A" w:rsidP="00EA0C0A">
      <w:pPr>
        <w:tabs>
          <w:tab w:val="left" w:pos="7716"/>
        </w:tabs>
        <w:suppressAutoHyphens/>
        <w:spacing w:after="0" w:line="240" w:lineRule="auto"/>
        <w:rPr>
          <w:rFonts w:ascii="Arial" w:eastAsia="Times New Roman" w:hAnsi="Arial" w:cs="Arial"/>
          <w:b/>
          <w:color w:val="FF0000"/>
          <w:sz w:val="28"/>
          <w:szCs w:val="28"/>
          <w:u w:val="single"/>
        </w:rPr>
      </w:pPr>
      <w:r w:rsidRPr="00EA0C0A">
        <w:rPr>
          <w:rFonts w:ascii="Arial" w:eastAsia="Times New Roman" w:hAnsi="Arial" w:cs="Arial"/>
          <w:b/>
          <w:noProof/>
          <w:color w:val="FF0000"/>
          <w:sz w:val="28"/>
          <w:szCs w:val="28"/>
          <w:u w:val="single"/>
          <w:lang w:eastAsia="ru-RU"/>
        </w:rPr>
        <w:drawing>
          <wp:inline distT="0" distB="0" distL="0" distR="0" wp14:anchorId="561EE463" wp14:editId="7A2C8227">
            <wp:extent cx="5966460" cy="17297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ir-condition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6460" cy="1729740"/>
                    </a:xfrm>
                    <a:prstGeom prst="rect">
                      <a:avLst/>
                    </a:prstGeom>
                  </pic:spPr>
                </pic:pic>
              </a:graphicData>
            </a:graphic>
          </wp:inline>
        </w:drawing>
      </w:r>
    </w:p>
    <w:p w:rsidR="00EA0C0A" w:rsidRPr="00EA0C0A" w:rsidRDefault="00EA0C0A" w:rsidP="00EA0C0A">
      <w:pPr>
        <w:tabs>
          <w:tab w:val="left" w:pos="7716"/>
        </w:tabs>
        <w:suppressAutoHyphens/>
        <w:spacing w:after="0" w:line="240" w:lineRule="auto"/>
        <w:rPr>
          <w:rFonts w:ascii="Arial" w:eastAsia="Times New Roman" w:hAnsi="Arial" w:cs="Arial"/>
          <w:b/>
          <w:sz w:val="20"/>
          <w:szCs w:val="20"/>
          <w:u w:val="single"/>
        </w:rPr>
      </w:pP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color w:val="0000CC"/>
          <w:sz w:val="18"/>
          <w:szCs w:val="18"/>
        </w:rPr>
        <w:lastRenderedPageBreak/>
        <w:t xml:space="preserve"> </w:t>
      </w:r>
      <w:r w:rsidRPr="00EA0C0A">
        <w:rPr>
          <w:rFonts w:ascii="Arial" w:eastAsia="Times New Roman" w:hAnsi="Arial" w:cs="Arial"/>
          <w:color w:val="0000CC"/>
          <w:sz w:val="18"/>
          <w:szCs w:val="18"/>
        </w:rPr>
        <w:tab/>
      </w:r>
      <w:r w:rsidRPr="00EA0C0A">
        <w:rPr>
          <w:rFonts w:ascii="Arial" w:eastAsia="Times New Roman" w:hAnsi="Arial" w:cs="Arial"/>
          <w:color w:val="0000CC"/>
          <w:sz w:val="18"/>
          <w:szCs w:val="18"/>
        </w:rPr>
        <w:tab/>
      </w:r>
      <w:r w:rsidRPr="00EA0C0A">
        <w:rPr>
          <w:rFonts w:ascii="Arial" w:eastAsia="Times New Roman" w:hAnsi="Arial" w:cs="Arial"/>
          <w:color w:val="0000CC"/>
          <w:sz w:val="18"/>
          <w:szCs w:val="18"/>
        </w:rPr>
        <w:tab/>
      </w:r>
      <w:r w:rsidRPr="00EA0C0A">
        <w:rPr>
          <w:rFonts w:ascii="Arial" w:eastAsia="Times New Roman" w:hAnsi="Arial" w:cs="Arial"/>
          <w:color w:val="0000CC"/>
          <w:sz w:val="18"/>
          <w:szCs w:val="18"/>
        </w:rPr>
        <w:tab/>
      </w:r>
      <w:r w:rsidRPr="00EA0C0A">
        <w:rPr>
          <w:rFonts w:ascii="Arial" w:eastAsia="Times New Roman" w:hAnsi="Arial" w:cs="Arial"/>
          <w:color w:val="0000CC"/>
          <w:sz w:val="18"/>
          <w:szCs w:val="18"/>
        </w:rPr>
        <w:tab/>
      </w:r>
      <w:r w:rsidRPr="00EA0C0A">
        <w:rPr>
          <w:rFonts w:ascii="Arial" w:eastAsia="Times New Roman" w:hAnsi="Arial" w:cs="Arial"/>
          <w:color w:val="0000CC"/>
          <w:sz w:val="18"/>
          <w:szCs w:val="18"/>
        </w:rPr>
        <w:tab/>
      </w:r>
      <w:r w:rsidRPr="00EA0C0A">
        <w:rPr>
          <w:rFonts w:ascii="Arial" w:eastAsia="Times New Roman" w:hAnsi="Arial" w:cs="Arial"/>
          <w:color w:val="0000CC"/>
          <w:sz w:val="18"/>
          <w:szCs w:val="18"/>
        </w:rPr>
        <w:tab/>
      </w:r>
      <w:r w:rsidRPr="00EA0C0A">
        <w:rPr>
          <w:rFonts w:ascii="Arial" w:eastAsia="Times New Roman" w:hAnsi="Arial" w:cs="Arial"/>
          <w:color w:val="0000CC"/>
          <w:sz w:val="18"/>
          <w:szCs w:val="18"/>
        </w:rPr>
        <w:tab/>
      </w:r>
      <w:r w:rsidRPr="00EA0C0A">
        <w:rPr>
          <w:rFonts w:ascii="Arial" w:eastAsia="Times New Roman" w:hAnsi="Arial" w:cs="Arial"/>
          <w:color w:val="0000CC"/>
          <w:sz w:val="18"/>
          <w:szCs w:val="18"/>
        </w:rPr>
        <w:tab/>
      </w:r>
      <w:r w:rsidRPr="00EA0C0A">
        <w:rPr>
          <w:rFonts w:ascii="Arial" w:eastAsia="Times New Roman" w:hAnsi="Arial" w:cs="Arial"/>
          <w:color w:val="0000CC"/>
          <w:sz w:val="18"/>
          <w:szCs w:val="18"/>
        </w:rPr>
        <w:tab/>
        <w:t xml:space="preserve">                                      </w:t>
      </w:r>
      <w:r w:rsidRPr="00EA0C0A">
        <w:rPr>
          <w:rFonts w:ascii="Arial" w:eastAsia="Times New Roman" w:hAnsi="Arial" w:cs="Arial"/>
          <w:color w:val="0000CC"/>
          <w:sz w:val="18"/>
          <w:szCs w:val="18"/>
          <w:u w:val="single"/>
        </w:rPr>
        <w:t>Вентиляция и кондиционирование являются</w:t>
      </w:r>
      <w:r w:rsidRPr="00EA0C0A">
        <w:rPr>
          <w:rFonts w:ascii="Arial" w:eastAsia="Times New Roman" w:hAnsi="Arial" w:cs="Arial"/>
          <w:color w:val="0000CC"/>
          <w:sz w:val="18"/>
          <w:szCs w:val="18"/>
        </w:rPr>
        <w:t xml:space="preserve"> </w:t>
      </w:r>
      <w:r w:rsidRPr="00EA0C0A">
        <w:rPr>
          <w:rFonts w:ascii="Arial" w:eastAsia="Times New Roman" w:hAnsi="Arial" w:cs="Arial"/>
          <w:sz w:val="18"/>
          <w:szCs w:val="18"/>
        </w:rPr>
        <w:t>одними из важнейших факторов по обеспечению комфортного                пребывания в помещении не зависимо от того где Вы находитесь. Если человек пребывает в помещении большую часть своего времени, то в таких помещениях необходимо поддерживать стабильные показатели температуры, влажности, содержания кислорода. Если речь идет о температуре, то рекомендуется держать ее на уровне                комнатной – от 20 до 24 градусов по Цельсию. Поддержание температуры обеспечивается с помощью                кондиционеров, которые обогревают или охлаждают помещение в зависимости от периода. Влажность воздуха в помещении должна составлять не менее 50-60% - при других показателях должны включаться системы для осушения или увлажнения воздуха. Рекомендации по химическому содержанию воздушной массы можно выразить в                следующих цифрах: не менее 21% кислорода и не больше чем 0,3% углекислого газа.</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Обеспечить эти показатели дополнительно помогут зеленые насаждения, но если углубиться в проектирование                систем вентиляции, то этот показатель зависит от подвижности воздушных масс. В идеальном варианте                     строительные нормы инженерного проектирования предоставляют цифру в 0,1-0,15 м/с – это тот параметр, который показывает, насколько быстро происходит полная смена «отработанного» воздуха на «новый».</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Современные системы вентиляции оборудуются дополнительными фильтрами, которые позволяют улучшить                    качество подаваемого воздуха, даже если на улице неблагоприятные условия. Это очень актуально для жителей мегаполисов, которые привыкли дышать выбросами углекислого газа.</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Вентиляция и кондиционирование применяется не только для бытовых помещений, чистый воздух необходим также для офисов и производственных участков.</w:t>
      </w:r>
      <w:r w:rsidRPr="00EA0C0A">
        <w:rPr>
          <w:rFonts w:ascii="Arial" w:eastAsia="Times New Roman" w:hAnsi="Arial" w:cs="Arial"/>
          <w:sz w:val="18"/>
          <w:szCs w:val="18"/>
        </w:rPr>
        <w:br/>
        <w:t xml:space="preserve">Проектирование и установка систем не займет много времени, если Вы обратитесь к профессионалам.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b/>
          <w:color w:val="FF0000"/>
          <w:sz w:val="28"/>
          <w:szCs w:val="28"/>
          <w:u w:val="single"/>
        </w:rPr>
      </w:pPr>
      <w:r w:rsidRPr="00EA0C0A">
        <w:rPr>
          <w:rFonts w:ascii="Arial" w:eastAsia="Times New Roman" w:hAnsi="Arial" w:cs="Arial"/>
          <w:b/>
          <w:color w:val="FF0000"/>
          <w:sz w:val="28"/>
          <w:szCs w:val="28"/>
          <w:u w:val="single"/>
        </w:rPr>
        <w:t>Сервисное обслуживание вентиляции и кондиционирования.</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Компания ООО "</w:t>
      </w:r>
      <w:r w:rsidRPr="00EA0C0A">
        <w:rPr>
          <w:rFonts w:ascii="Arial" w:eastAsia="Times New Roman" w:hAnsi="Arial" w:cs="Arial"/>
          <w:sz w:val="18"/>
          <w:szCs w:val="18"/>
          <w:lang w:val="en-US"/>
        </w:rPr>
        <w:t>SAP</w:t>
      </w:r>
      <w:r w:rsidRPr="00EA0C0A">
        <w:rPr>
          <w:rFonts w:ascii="Arial" w:eastAsia="Times New Roman" w:hAnsi="Arial" w:cs="Arial"/>
          <w:sz w:val="18"/>
          <w:szCs w:val="18"/>
        </w:rPr>
        <w:t>-</w:t>
      </w:r>
      <w:r w:rsidRPr="00EA0C0A">
        <w:rPr>
          <w:rFonts w:ascii="Arial" w:eastAsia="Times New Roman" w:hAnsi="Arial" w:cs="Arial"/>
          <w:sz w:val="18"/>
          <w:szCs w:val="18"/>
          <w:lang w:val="en-US"/>
        </w:rPr>
        <w:t>PROJECT</w:t>
      </w:r>
      <w:r w:rsidRPr="00EA0C0A">
        <w:rPr>
          <w:rFonts w:ascii="Arial" w:eastAsia="Times New Roman" w:hAnsi="Arial" w:cs="Arial"/>
          <w:sz w:val="18"/>
          <w:szCs w:val="18"/>
        </w:rPr>
        <w:t>" занимается сервисным и техническим обслуживанием вентиляционных систем различной сложности! Будь это простая вытяжная система небольшого ресторана. Или полноценная система вентиляции и кондиционирования огромного торгово-развлекательного центра.</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noProof/>
          <w:sz w:val="18"/>
          <w:szCs w:val="18"/>
          <w:lang w:eastAsia="ru-RU"/>
        </w:rPr>
        <w:drawing>
          <wp:inline distT="0" distB="0" distL="0" distR="0" wp14:anchorId="188A0A5B" wp14:editId="02BC0607">
            <wp:extent cx="2849880" cy="193478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12367413_os2-1024x6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7595" cy="1973965"/>
                    </a:xfrm>
                    <a:prstGeom prst="rect">
                      <a:avLst/>
                    </a:prstGeom>
                  </pic:spPr>
                </pic:pic>
              </a:graphicData>
            </a:graphic>
          </wp:inline>
        </w:drawing>
      </w:r>
      <w:r w:rsidRPr="00EA0C0A">
        <w:rPr>
          <w:rFonts w:ascii="Arial" w:eastAsia="Times New Roman" w:hAnsi="Arial" w:cs="Arial"/>
          <w:sz w:val="18"/>
          <w:szCs w:val="18"/>
        </w:rPr>
        <w:t xml:space="preserve"> </w:t>
      </w:r>
      <w:r w:rsidRPr="00EA0C0A">
        <w:rPr>
          <w:rFonts w:ascii="Arial" w:eastAsia="Times New Roman" w:hAnsi="Arial" w:cs="Arial"/>
          <w:noProof/>
          <w:sz w:val="18"/>
          <w:szCs w:val="18"/>
          <w:lang w:eastAsia="ru-RU"/>
        </w:rPr>
        <w:drawing>
          <wp:inline distT="0" distB="0" distL="0" distR="0" wp14:anchorId="023FDA2B" wp14:editId="66A149C3">
            <wp:extent cx="2857500" cy="1905000"/>
            <wp:effectExtent l="0" t="0" r="0" b="0"/>
            <wp:docPr id="30" name="Рисунок 30" descr="сервисное обслуживание венти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ервисное обслуживание вентиляци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xml:space="preserve">Сервис или ремонт должен проводиться профессионалами по обслуживанию систем вентиляции и никем другим. Данные работы у </w:t>
      </w:r>
      <w:proofErr w:type="gramStart"/>
      <w:r w:rsidRPr="00EA0C0A">
        <w:rPr>
          <w:rFonts w:ascii="Arial" w:eastAsia="Times New Roman" w:hAnsi="Arial" w:cs="Arial"/>
          <w:sz w:val="18"/>
          <w:szCs w:val="18"/>
        </w:rPr>
        <w:t>Нас</w:t>
      </w:r>
      <w:proofErr w:type="gramEnd"/>
      <w:r w:rsidRPr="00EA0C0A">
        <w:rPr>
          <w:rFonts w:ascii="Arial" w:eastAsia="Times New Roman" w:hAnsi="Arial" w:cs="Arial"/>
          <w:sz w:val="18"/>
          <w:szCs w:val="18"/>
        </w:rPr>
        <w:t xml:space="preserve"> осуществляют квалифицированные специалисты. Иногда, чтобы воздух снова стал чистым и свежим достаточно просто поменять воздушный фильтр, который стоит на входе любой приточной системы.                    А иногда необходимо проводить и более широкие методы очистки или ремонта.</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Default="00EA0C0A" w:rsidP="00EA0C0A">
      <w:pPr>
        <w:tabs>
          <w:tab w:val="left" w:pos="7716"/>
        </w:tabs>
        <w:suppressAutoHyphens/>
        <w:spacing w:after="0" w:line="240" w:lineRule="auto"/>
        <w:rPr>
          <w:rFonts w:ascii="Arial" w:eastAsia="Times New Roman" w:hAnsi="Arial" w:cs="Arial"/>
          <w:b/>
          <w:bCs/>
          <w:sz w:val="18"/>
          <w:szCs w:val="18"/>
        </w:rPr>
      </w:pPr>
    </w:p>
    <w:p w:rsidR="00EA0C0A" w:rsidRDefault="00EA0C0A" w:rsidP="00EA0C0A">
      <w:pPr>
        <w:tabs>
          <w:tab w:val="left" w:pos="7716"/>
        </w:tabs>
        <w:suppressAutoHyphens/>
        <w:spacing w:after="0" w:line="240" w:lineRule="auto"/>
        <w:rPr>
          <w:rFonts w:ascii="Arial" w:eastAsia="Times New Roman" w:hAnsi="Arial" w:cs="Arial"/>
          <w:b/>
          <w:bCs/>
          <w:sz w:val="18"/>
          <w:szCs w:val="18"/>
        </w:rPr>
      </w:pP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bookmarkStart w:id="0" w:name="_GoBack"/>
      <w:bookmarkEnd w:id="0"/>
      <w:r w:rsidRPr="00EA0C0A">
        <w:rPr>
          <w:rFonts w:ascii="Arial" w:eastAsia="Times New Roman" w:hAnsi="Arial" w:cs="Arial"/>
          <w:b/>
          <w:bCs/>
          <w:sz w:val="18"/>
          <w:szCs w:val="18"/>
        </w:rPr>
        <w:lastRenderedPageBreak/>
        <w:t>В сервисное и техническое обслуживание вентиляции входят следующие виды работ:</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b/>
          <w:bCs/>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контроль состояния фильтров очистки воздуха, их чистка, при необходимости замена;</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осмотр и очистка теплообменников и узлов регулирования;</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контрольные замеры напряжения и потребляемого тока;</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проверка работоспособности воздушных клапанов, их приводов;</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проверка и регулировка расхода воздуха;</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чистка внутренних полостей установок, створок воздушных клапанов, лопаток рабочего колеса вентилятора;</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осмотр оборудования системы вентиляции, проверка всех креплений и конструкции в целом;</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диагностика состояния управляющих и силовых цепей;</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проверка электрических приводов запорной и регулирующей арматуры;</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оценка состояния лопастей вентиляторов;</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чистка вентиляционных решёток (обговаривается отдельно);</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диагностика дренажной системы и ее очистка при необходимости;</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контроль системы автоматизации и управления;</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контроль за состоянием гидравлической рамки управления, водяных фильтров;</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осмотр приводных ремней вентиляторов и их замена при необходимости;</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антибактериальная обработка теплообменников при необходимости.</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Как часто необходимо обслуживать систему </w:t>
      </w:r>
      <w:hyperlink r:id="rId18" w:tooltip="приточно-вытяжная вентиляция" w:history="1">
        <w:r w:rsidRPr="00EA0C0A">
          <w:rPr>
            <w:rFonts w:ascii="Arial" w:eastAsia="Times New Roman" w:hAnsi="Arial" w:cs="Arial"/>
            <w:color w:val="0000FF"/>
            <w:sz w:val="18"/>
            <w:szCs w:val="18"/>
            <w:u w:val="single"/>
          </w:rPr>
          <w:t>вентиляции</w:t>
        </w:r>
      </w:hyperlink>
      <w:r w:rsidRPr="00EA0C0A">
        <w:rPr>
          <w:rFonts w:ascii="Arial" w:eastAsia="Times New Roman" w:hAnsi="Arial" w:cs="Arial"/>
          <w:sz w:val="18"/>
          <w:szCs w:val="18"/>
        </w:rPr>
        <w:t xml:space="preserve">: желательно не реже 1 раза в год. Зависит от типа Вашего помещения. Функциональной схемы системы вентиляции других параметров также. Для оборудования большой мощности может понадобиться ежемесячное обслуживание или сервисное обслуживание системы вентиляции один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раз в квартал.</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sz w:val="18"/>
          <w:szCs w:val="18"/>
        </w:rPr>
        <w:t> </w:t>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r w:rsidRPr="00EA0C0A">
        <w:rPr>
          <w:rFonts w:ascii="Arial" w:eastAsia="Times New Roman" w:hAnsi="Arial" w:cs="Arial"/>
          <w:noProof/>
          <w:sz w:val="18"/>
          <w:szCs w:val="18"/>
          <w:lang w:eastAsia="ru-RU"/>
        </w:rPr>
        <w:t xml:space="preserve">                       </w:t>
      </w:r>
      <w:r w:rsidRPr="00EA0C0A">
        <w:rPr>
          <w:rFonts w:ascii="Arial" w:eastAsia="Times New Roman" w:hAnsi="Arial" w:cs="Arial"/>
          <w:noProof/>
          <w:sz w:val="18"/>
          <w:szCs w:val="18"/>
          <w:lang w:eastAsia="ru-RU"/>
        </w:rPr>
        <w:drawing>
          <wp:inline distT="0" distB="0" distL="0" distR="0" wp14:anchorId="549799C5" wp14:editId="56F30E41">
            <wp:extent cx="2290884" cy="16230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61733619_problemas-en-sistemas-de-calefacc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5530" cy="1647606"/>
                    </a:xfrm>
                    <a:prstGeom prst="rect">
                      <a:avLst/>
                    </a:prstGeom>
                  </pic:spPr>
                </pic:pic>
              </a:graphicData>
            </a:graphic>
          </wp:inline>
        </w:drawing>
      </w:r>
      <w:r w:rsidRPr="00EA0C0A">
        <w:rPr>
          <w:rFonts w:ascii="Arial" w:eastAsia="Times New Roman" w:hAnsi="Arial" w:cs="Arial"/>
          <w:sz w:val="18"/>
          <w:szCs w:val="18"/>
        </w:rPr>
        <w:t xml:space="preserve"> </w:t>
      </w:r>
      <w:r w:rsidRPr="00EA0C0A">
        <w:rPr>
          <w:rFonts w:ascii="Arial" w:eastAsia="Times New Roman" w:hAnsi="Arial" w:cs="Arial"/>
          <w:noProof/>
          <w:sz w:val="18"/>
          <w:szCs w:val="18"/>
          <w:lang w:eastAsia="ru-RU"/>
        </w:rPr>
        <w:drawing>
          <wp:inline distT="0" distB="0" distL="0" distR="0" wp14:anchorId="4576BED6" wp14:editId="7783EECE">
            <wp:extent cx="2171700" cy="16344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uzchik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8335" cy="1639484"/>
                    </a:xfrm>
                    <a:prstGeom prst="rect">
                      <a:avLst/>
                    </a:prstGeom>
                  </pic:spPr>
                </pic:pic>
              </a:graphicData>
            </a:graphic>
          </wp:inline>
        </w:drawing>
      </w:r>
    </w:p>
    <w:p w:rsidR="00EA0C0A" w:rsidRPr="00EA0C0A" w:rsidRDefault="00EA0C0A" w:rsidP="00EA0C0A">
      <w:pPr>
        <w:tabs>
          <w:tab w:val="left" w:pos="7716"/>
        </w:tabs>
        <w:suppressAutoHyphens/>
        <w:spacing w:after="0" w:line="240" w:lineRule="auto"/>
        <w:rPr>
          <w:rFonts w:ascii="Arial" w:eastAsia="Times New Roman" w:hAnsi="Arial" w:cs="Arial"/>
          <w:sz w:val="18"/>
          <w:szCs w:val="18"/>
        </w:rPr>
      </w:pPr>
    </w:p>
    <w:p w:rsidR="00EA0C0A" w:rsidRPr="00EA0C0A" w:rsidRDefault="00EA0C0A" w:rsidP="00EA0C0A">
      <w:pPr>
        <w:tabs>
          <w:tab w:val="left" w:pos="7716"/>
        </w:tabs>
        <w:suppressAutoHyphens/>
        <w:spacing w:after="0" w:line="240" w:lineRule="auto"/>
        <w:jc w:val="center"/>
        <w:rPr>
          <w:rFonts w:ascii="Arial" w:eastAsia="Times New Roman" w:hAnsi="Arial" w:cs="Arial"/>
          <w:sz w:val="18"/>
          <w:szCs w:val="18"/>
        </w:rPr>
      </w:pPr>
    </w:p>
    <w:p w:rsidR="00EA0C0A" w:rsidRPr="00EA0C0A" w:rsidRDefault="00EA0C0A" w:rsidP="00EA0C0A">
      <w:pPr>
        <w:tabs>
          <w:tab w:val="left" w:pos="7716"/>
        </w:tabs>
        <w:suppressAutoHyphens/>
        <w:spacing w:after="0" w:line="240" w:lineRule="auto"/>
        <w:jc w:val="center"/>
        <w:rPr>
          <w:rFonts w:ascii="Arial" w:eastAsia="Times New Roman" w:hAnsi="Arial" w:cs="Arial"/>
          <w:color w:val="0000CC"/>
          <w:sz w:val="20"/>
          <w:szCs w:val="20"/>
        </w:rPr>
      </w:pPr>
      <w:r w:rsidRPr="00EA0C0A">
        <w:rPr>
          <w:rFonts w:ascii="Arial" w:eastAsia="Times New Roman" w:hAnsi="Arial" w:cs="Arial"/>
          <w:color w:val="0000CC"/>
          <w:sz w:val="20"/>
          <w:szCs w:val="20"/>
        </w:rPr>
        <w:t>Наша компания имеет большой опыт в выборе оборудования и его инсталляции. Мы выполняем полный комплекс работ от проекта до тестирования. Позвоните нам и уже совсем скоро Вы сможете дышать      полной грудью!</w:t>
      </w:r>
    </w:p>
    <w:sectPr w:rsidR="00EA0C0A" w:rsidRPr="00EA0C0A" w:rsidSect="00511E2E">
      <w:headerReference w:type="default" r:id="rId21"/>
      <w:footerReference w:type="default" r:id="rId22"/>
      <w:pgSz w:w="11906" w:h="16838"/>
      <w:pgMar w:top="0" w:right="0" w:bottom="0" w:left="1701" w:header="5"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F6C" w:rsidRDefault="00335F6C" w:rsidP="00681F95">
      <w:pPr>
        <w:spacing w:after="0" w:line="240" w:lineRule="auto"/>
      </w:pPr>
      <w:r>
        <w:separator/>
      </w:r>
    </w:p>
  </w:endnote>
  <w:endnote w:type="continuationSeparator" w:id="0">
    <w:p w:rsidR="00335F6C" w:rsidRDefault="00335F6C" w:rsidP="00681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F6C" w:rsidRDefault="00335F6C">
    <w:pPr>
      <w:pStyle w:val="a7"/>
    </w:pPr>
  </w:p>
  <w:p w:rsidR="00335F6C" w:rsidRDefault="00335F6C" w:rsidP="00511E2E">
    <w:pPr>
      <w:pStyle w:val="a7"/>
      <w:tabs>
        <w:tab w:val="clear" w:pos="9355"/>
        <w:tab w:val="right" w:pos="10348"/>
      </w:tabs>
      <w:ind w:hanging="1701"/>
    </w:pPr>
    <w:r>
      <w:rPr>
        <w:noProof/>
        <w:lang w:eastAsia="ru-RU"/>
      </w:rPr>
      <w:drawing>
        <wp:inline distT="0" distB="0" distL="0" distR="0">
          <wp:extent cx="7586075" cy="608076"/>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ккккк.png"/>
                  <pic:cNvPicPr/>
                </pic:nvPicPr>
                <pic:blipFill>
                  <a:blip r:embed="rId1">
                    <a:extLst>
                      <a:ext uri="{28A0092B-C50C-407E-A947-70E740481C1C}">
                        <a14:useLocalDpi xmlns:a14="http://schemas.microsoft.com/office/drawing/2010/main" val="0"/>
                      </a:ext>
                    </a:extLst>
                  </a:blip>
                  <a:stretch>
                    <a:fillRect/>
                  </a:stretch>
                </pic:blipFill>
                <pic:spPr>
                  <a:xfrm>
                    <a:off x="0" y="0"/>
                    <a:ext cx="7589794" cy="6083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F6C" w:rsidRDefault="00335F6C" w:rsidP="00681F95">
      <w:pPr>
        <w:spacing w:after="0" w:line="240" w:lineRule="auto"/>
      </w:pPr>
      <w:r>
        <w:separator/>
      </w:r>
    </w:p>
  </w:footnote>
  <w:footnote w:type="continuationSeparator" w:id="0">
    <w:p w:rsidR="00335F6C" w:rsidRDefault="00335F6C" w:rsidP="00681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F6C" w:rsidRDefault="00335F6C" w:rsidP="00681F95">
    <w:pPr>
      <w:pStyle w:val="a5"/>
      <w:ind w:hanging="1701"/>
    </w:pPr>
    <w:r>
      <w:rPr>
        <w:noProof/>
        <w:lang w:eastAsia="ru-RU"/>
      </w:rPr>
      <w:drawing>
        <wp:inline distT="0" distB="0" distL="0" distR="0" wp14:anchorId="525C0593" wp14:editId="2F4EC6C6">
          <wp:extent cx="7577593" cy="2015247"/>
          <wp:effectExtent l="0" t="0" r="444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593" cy="2015247"/>
                  </a:xfrm>
                  <a:prstGeom prst="rect">
                    <a:avLst/>
                  </a:prstGeom>
                </pic:spPr>
              </pic:pic>
            </a:graphicData>
          </a:graphic>
        </wp:inline>
      </w:drawing>
    </w:r>
  </w:p>
  <w:p w:rsidR="00335F6C" w:rsidRDefault="00335F6C">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019F"/>
    <w:multiLevelType w:val="multilevel"/>
    <w:tmpl w:val="9DA2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420111"/>
    <w:multiLevelType w:val="multilevel"/>
    <w:tmpl w:val="332E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E702B0"/>
    <w:multiLevelType w:val="multilevel"/>
    <w:tmpl w:val="A790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C14321"/>
    <w:multiLevelType w:val="hybridMultilevel"/>
    <w:tmpl w:val="DA629A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0EB0BA1"/>
    <w:multiLevelType w:val="multilevel"/>
    <w:tmpl w:val="9304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DE4DCD"/>
    <w:multiLevelType w:val="multilevel"/>
    <w:tmpl w:val="F9BE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9C0250"/>
    <w:multiLevelType w:val="multilevel"/>
    <w:tmpl w:val="AAD4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B85A05"/>
    <w:multiLevelType w:val="multilevel"/>
    <w:tmpl w:val="7A9C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9E0D02"/>
    <w:multiLevelType w:val="hybridMultilevel"/>
    <w:tmpl w:val="21C864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3624470"/>
    <w:multiLevelType w:val="multilevel"/>
    <w:tmpl w:val="8898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8D4745"/>
    <w:multiLevelType w:val="multilevel"/>
    <w:tmpl w:val="CB0C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0"/>
  </w:num>
  <w:num w:numId="4">
    <w:abstractNumId w:val="7"/>
  </w:num>
  <w:num w:numId="5">
    <w:abstractNumId w:val="1"/>
  </w:num>
  <w:num w:numId="6">
    <w:abstractNumId w:val="9"/>
  </w:num>
  <w:num w:numId="7">
    <w:abstractNumId w:val="6"/>
  </w:num>
  <w:num w:numId="8">
    <w:abstractNumId w:val="5"/>
  </w:num>
  <w:num w:numId="9">
    <w:abstractNumId w:val="2"/>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95"/>
    <w:rsid w:val="00031976"/>
    <w:rsid w:val="00074C9A"/>
    <w:rsid w:val="000765B0"/>
    <w:rsid w:val="001B1513"/>
    <w:rsid w:val="00266F92"/>
    <w:rsid w:val="00277C37"/>
    <w:rsid w:val="00302947"/>
    <w:rsid w:val="00335F6C"/>
    <w:rsid w:val="00385421"/>
    <w:rsid w:val="0050499F"/>
    <w:rsid w:val="00511E2E"/>
    <w:rsid w:val="00616ECE"/>
    <w:rsid w:val="00681F95"/>
    <w:rsid w:val="006B48C2"/>
    <w:rsid w:val="006D6F86"/>
    <w:rsid w:val="008D596E"/>
    <w:rsid w:val="00A94D57"/>
    <w:rsid w:val="00B26644"/>
    <w:rsid w:val="00C84F51"/>
    <w:rsid w:val="00D85AF5"/>
    <w:rsid w:val="00DC1425"/>
    <w:rsid w:val="00E932E6"/>
    <w:rsid w:val="00EA0C0A"/>
    <w:rsid w:val="00EB3E9C"/>
    <w:rsid w:val="00EC38AF"/>
    <w:rsid w:val="00F737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BF25A0"/>
  <w15:docId w15:val="{10E6D3E7-6E7A-4930-82F4-FF79EBC9C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1F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1F95"/>
    <w:rPr>
      <w:rFonts w:ascii="Tahoma" w:hAnsi="Tahoma" w:cs="Tahoma"/>
      <w:sz w:val="16"/>
      <w:szCs w:val="16"/>
    </w:rPr>
  </w:style>
  <w:style w:type="paragraph" w:styleId="a5">
    <w:name w:val="header"/>
    <w:basedOn w:val="a"/>
    <w:link w:val="a6"/>
    <w:uiPriority w:val="99"/>
    <w:unhideWhenUsed/>
    <w:rsid w:val="00681F9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1F95"/>
  </w:style>
  <w:style w:type="paragraph" w:styleId="a7">
    <w:name w:val="footer"/>
    <w:basedOn w:val="a"/>
    <w:link w:val="a8"/>
    <w:uiPriority w:val="99"/>
    <w:unhideWhenUsed/>
    <w:rsid w:val="00681F9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1F95"/>
  </w:style>
  <w:style w:type="table" w:customStyle="1" w:styleId="TableNormal">
    <w:name w:val="Table Normal"/>
    <w:rsid w:val="00616EC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a9">
    <w:name w:val="Plain Text"/>
    <w:link w:val="aa"/>
    <w:rsid w:val="00616ECE"/>
    <w:pPr>
      <w:pBdr>
        <w:top w:val="nil"/>
        <w:left w:val="nil"/>
        <w:bottom w:val="nil"/>
        <w:right w:val="nil"/>
        <w:between w:val="nil"/>
        <w:bar w:val="nil"/>
      </w:pBdr>
    </w:pPr>
    <w:rPr>
      <w:rFonts w:ascii="Calibri" w:eastAsia="Calibri" w:hAnsi="Calibri" w:cs="Calibri"/>
      <w:color w:val="000000"/>
      <w:u w:color="000000"/>
      <w:bdr w:val="nil"/>
      <w:lang w:eastAsia="ru-RU"/>
    </w:rPr>
  </w:style>
  <w:style w:type="character" w:customStyle="1" w:styleId="aa">
    <w:name w:val="Текст Знак"/>
    <w:basedOn w:val="a0"/>
    <w:link w:val="a9"/>
    <w:rsid w:val="00616ECE"/>
    <w:rPr>
      <w:rFonts w:ascii="Calibri" w:eastAsia="Calibri" w:hAnsi="Calibri" w:cs="Calibri"/>
      <w:color w:val="000000"/>
      <w:u w:color="000000"/>
      <w:bdr w:val="nil"/>
      <w:lang w:eastAsia="ru-RU"/>
    </w:rPr>
  </w:style>
  <w:style w:type="character" w:styleId="ab">
    <w:name w:val="Hyperlink"/>
    <w:basedOn w:val="a0"/>
    <w:uiPriority w:val="99"/>
    <w:unhideWhenUsed/>
    <w:rsid w:val="00277C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397905">
      <w:bodyDiv w:val="1"/>
      <w:marLeft w:val="0"/>
      <w:marRight w:val="0"/>
      <w:marTop w:val="0"/>
      <w:marBottom w:val="0"/>
      <w:divBdr>
        <w:top w:val="none" w:sz="0" w:space="0" w:color="auto"/>
        <w:left w:val="none" w:sz="0" w:space="0" w:color="auto"/>
        <w:bottom w:val="none" w:sz="0" w:space="0" w:color="auto"/>
        <w:right w:val="none" w:sz="0" w:space="0" w:color="auto"/>
      </w:divBdr>
    </w:div>
    <w:div w:id="207430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http://universalpro.com.u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universalpro.com.ua/articles/proektirovanie-ventilyacii/"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universalpro.com.u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universalpro.com.ua/"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C9813-3CF3-464C-8C30-FBD6451A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1761</Words>
  <Characters>10038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17</cp:revision>
  <cp:lastPrinted>2019-03-14T07:34:00Z</cp:lastPrinted>
  <dcterms:created xsi:type="dcterms:W3CDTF">2019-01-28T07:12:00Z</dcterms:created>
  <dcterms:modified xsi:type="dcterms:W3CDTF">2019-03-14T07:34:00Z</dcterms:modified>
</cp:coreProperties>
</file>